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EE" w:rsidRDefault="00B57830" w:rsidP="006D3418">
      <w:pPr>
        <w:pStyle w:val="Stylnaceldokument"/>
        <w:spacing w:before="120"/>
        <w:jc w:val="center"/>
      </w:pPr>
      <w:r w:rsidRPr="00366134">
        <w:rPr>
          <w:b/>
        </w:rPr>
        <w:t>ŽÁDOST</w:t>
      </w:r>
      <w:r w:rsidR="00ED3D8E">
        <w:rPr>
          <w:b/>
        </w:rPr>
        <w:t xml:space="preserve"> </w:t>
      </w:r>
      <w:r>
        <w:rPr>
          <w:b/>
        </w:rPr>
        <w:t>O ZAŘAZENÍ DO AKTIVNÍ ZÁLOHY</w:t>
      </w:r>
      <w:r w:rsidR="00CD65EE">
        <w:rPr>
          <w:b/>
        </w:rPr>
        <w:t xml:space="preserve"> A VÝKON VOJENSKÉ ČINNÉ SLUŽBY</w:t>
      </w:r>
      <w:r w:rsidR="00CD65EE" w:rsidRPr="00CD65EE">
        <w:t xml:space="preserve"> </w:t>
      </w:r>
    </w:p>
    <w:p w:rsidR="00B57830" w:rsidRPr="00CD65EE" w:rsidRDefault="00CD65EE" w:rsidP="006D3418">
      <w:pPr>
        <w:pStyle w:val="Stylnaceldokument"/>
        <w:spacing w:before="120"/>
        <w:jc w:val="center"/>
        <w:rPr>
          <w:b/>
          <w:sz w:val="28"/>
          <w:szCs w:val="28"/>
        </w:rPr>
      </w:pPr>
      <w:r w:rsidRPr="00CD65EE">
        <w:rPr>
          <w:sz w:val="28"/>
          <w:szCs w:val="28"/>
        </w:rPr>
        <w:t>za podmínek a v rozsahu podle zákona č. 585/2004 Sb., o branné povinnosti a jejím zajišťování (branný zákon) ve znění účinném od 23. 7. 2023</w:t>
      </w:r>
    </w:p>
    <w:p w:rsidR="00B57830" w:rsidRPr="00CD65EE" w:rsidRDefault="00B57830" w:rsidP="00B57830">
      <w:pPr>
        <w:pStyle w:val="Stylnaceldokument"/>
        <w:rPr>
          <w:bCs/>
          <w:sz w:val="28"/>
          <w:szCs w:val="28"/>
        </w:rPr>
      </w:pPr>
    </w:p>
    <w:p w:rsidR="00B57830" w:rsidRPr="00CD65EE" w:rsidRDefault="00B57830" w:rsidP="00B57830">
      <w:pPr>
        <w:pStyle w:val="Stylnaceldokument"/>
        <w:rPr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B57830" w:rsidRPr="00CD65EE" w:rsidTr="00276CFB">
        <w:tc>
          <w:tcPr>
            <w:tcW w:w="3085" w:type="dxa"/>
          </w:tcPr>
          <w:p w:rsidR="00B57830" w:rsidRPr="00CD65EE" w:rsidRDefault="00B57830" w:rsidP="00276CFB">
            <w:pPr>
              <w:pStyle w:val="Stylnaceldokument"/>
              <w:spacing w:line="240" w:lineRule="auto"/>
              <w:rPr>
                <w:sz w:val="28"/>
                <w:szCs w:val="28"/>
              </w:rPr>
            </w:pPr>
            <w:r w:rsidRPr="00CD65EE">
              <w:rPr>
                <w:sz w:val="28"/>
                <w:szCs w:val="28"/>
              </w:rPr>
              <w:t xml:space="preserve">Voják v  záloze </w:t>
            </w:r>
            <w:r w:rsidRPr="00CD65EE">
              <w:rPr>
                <w:strike/>
                <w:sz w:val="28"/>
                <w:szCs w:val="28"/>
              </w:rPr>
              <w:t>(občan)</w:t>
            </w:r>
            <w:r w:rsidRPr="00CD65EE">
              <w:rPr>
                <w:sz w:val="28"/>
                <w:szCs w:val="28"/>
              </w:rPr>
              <w:t xml:space="preserve"> </w:t>
            </w:r>
          </w:p>
        </w:tc>
        <w:bookmarkStart w:id="0" w:name="jmeno"/>
        <w:bookmarkEnd w:id="0"/>
        <w:tc>
          <w:tcPr>
            <w:tcW w:w="6202" w:type="dxa"/>
            <w:tcBorders>
              <w:bottom w:val="dashSmallGap" w:sz="4" w:space="0" w:color="auto"/>
            </w:tcBorders>
          </w:tcPr>
          <w:p w:rsidR="00B57830" w:rsidRPr="00CD65EE" w:rsidRDefault="00DE5B81" w:rsidP="00A25E7F">
            <w:pPr>
              <w:pStyle w:val="Stylnaceldokument"/>
              <w:spacing w:line="240" w:lineRule="auto"/>
              <w:jc w:val="left"/>
              <w:rPr>
                <w:sz w:val="28"/>
                <w:szCs w:val="28"/>
              </w:rPr>
            </w:pPr>
            <w:r w:rsidRPr="00CD65EE">
              <w:rPr>
                <w:sz w:val="28"/>
                <w:szCs w:val="28"/>
              </w:rPr>
              <w:fldChar w:fldCharType="begin"/>
            </w:r>
            <w:r w:rsidRPr="00CD65EE">
              <w:rPr>
                <w:sz w:val="28"/>
                <w:szCs w:val="28"/>
              </w:rPr>
              <w:instrText xml:space="preserve"> MERGEFIELD "Tit_Za" </w:instrText>
            </w:r>
            <w:r w:rsidRPr="00CD65EE">
              <w:rPr>
                <w:sz w:val="28"/>
                <w:szCs w:val="28"/>
              </w:rPr>
              <w:fldChar w:fldCharType="end"/>
            </w:r>
          </w:p>
        </w:tc>
      </w:tr>
      <w:tr w:rsidR="00B57830" w:rsidRPr="00CD65EE" w:rsidTr="00276CFB">
        <w:tc>
          <w:tcPr>
            <w:tcW w:w="3085" w:type="dxa"/>
            <w:vAlign w:val="center"/>
          </w:tcPr>
          <w:p w:rsidR="00B57830" w:rsidRPr="00CD65EE" w:rsidRDefault="00B57830" w:rsidP="00276CFB">
            <w:pPr>
              <w:pStyle w:val="Stylnaceldokumen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dashSmallGap" w:sz="4" w:space="0" w:color="auto"/>
            </w:tcBorders>
            <w:vAlign w:val="center"/>
          </w:tcPr>
          <w:p w:rsidR="00B57830" w:rsidRPr="00CD65EE" w:rsidRDefault="00B57830" w:rsidP="00276CFB">
            <w:pPr>
              <w:pStyle w:val="Stylnaceldokument"/>
              <w:jc w:val="center"/>
              <w:rPr>
                <w:sz w:val="28"/>
                <w:szCs w:val="28"/>
              </w:rPr>
            </w:pPr>
            <w:r w:rsidRPr="00CD65EE">
              <w:rPr>
                <w:sz w:val="28"/>
                <w:szCs w:val="28"/>
              </w:rPr>
              <w:t>(akademický titul, hodnost, jméno nebo jména, příjmení)</w:t>
            </w:r>
          </w:p>
        </w:tc>
      </w:tr>
      <w:tr w:rsidR="00B57830" w:rsidRPr="00CD65EE" w:rsidTr="00276CFB">
        <w:tc>
          <w:tcPr>
            <w:tcW w:w="3085" w:type="dxa"/>
          </w:tcPr>
          <w:p w:rsidR="00B57830" w:rsidRPr="00CD65EE" w:rsidRDefault="00B57830" w:rsidP="00276CFB">
            <w:pPr>
              <w:pStyle w:val="Stylnaceldokument"/>
              <w:spacing w:line="240" w:lineRule="auto"/>
              <w:rPr>
                <w:sz w:val="28"/>
                <w:szCs w:val="28"/>
              </w:rPr>
            </w:pPr>
            <w:r w:rsidRPr="00CD65EE">
              <w:rPr>
                <w:sz w:val="28"/>
                <w:szCs w:val="28"/>
              </w:rPr>
              <w:t>rodné číslo</w:t>
            </w:r>
          </w:p>
        </w:tc>
        <w:tc>
          <w:tcPr>
            <w:tcW w:w="6202" w:type="dxa"/>
            <w:tcBorders>
              <w:bottom w:val="dashSmallGap" w:sz="4" w:space="0" w:color="auto"/>
            </w:tcBorders>
          </w:tcPr>
          <w:p w:rsidR="00B57830" w:rsidRPr="00CD65EE" w:rsidRDefault="00B57830" w:rsidP="00CD65EE">
            <w:pPr>
              <w:pStyle w:val="Stylnaceldokument"/>
              <w:spacing w:line="240" w:lineRule="auto"/>
              <w:jc w:val="left"/>
              <w:rPr>
                <w:sz w:val="28"/>
                <w:szCs w:val="28"/>
              </w:rPr>
            </w:pPr>
            <w:bookmarkStart w:id="1" w:name="rodne"/>
            <w:bookmarkEnd w:id="1"/>
          </w:p>
        </w:tc>
      </w:tr>
      <w:tr w:rsidR="00B57830" w:rsidRPr="00CD65EE" w:rsidTr="00B11BF2">
        <w:trPr>
          <w:trHeight w:val="622"/>
        </w:trPr>
        <w:tc>
          <w:tcPr>
            <w:tcW w:w="3085" w:type="dxa"/>
          </w:tcPr>
          <w:p w:rsidR="00B57830" w:rsidRPr="00CD65EE" w:rsidRDefault="00B57830" w:rsidP="00276CFB">
            <w:pPr>
              <w:pStyle w:val="Stylnaceldokument"/>
              <w:spacing w:line="240" w:lineRule="auto"/>
              <w:rPr>
                <w:sz w:val="28"/>
                <w:szCs w:val="28"/>
              </w:rPr>
            </w:pPr>
            <w:r w:rsidRPr="00CD65EE">
              <w:rPr>
                <w:sz w:val="28"/>
                <w:szCs w:val="28"/>
              </w:rPr>
              <w:t>adresa místa pobytu</w:t>
            </w:r>
          </w:p>
        </w:tc>
        <w:tc>
          <w:tcPr>
            <w:tcW w:w="62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7830" w:rsidRPr="00CD65EE" w:rsidRDefault="00B57830" w:rsidP="00A25E7F">
            <w:pPr>
              <w:pStyle w:val="Stylnaceldokument"/>
              <w:spacing w:line="240" w:lineRule="auto"/>
              <w:jc w:val="left"/>
              <w:rPr>
                <w:sz w:val="28"/>
                <w:szCs w:val="28"/>
              </w:rPr>
            </w:pPr>
            <w:bookmarkStart w:id="2" w:name="adresa"/>
            <w:bookmarkEnd w:id="2"/>
          </w:p>
        </w:tc>
      </w:tr>
      <w:tr w:rsidR="00B57830" w:rsidRPr="00CD65EE" w:rsidTr="00276CFB">
        <w:tc>
          <w:tcPr>
            <w:tcW w:w="3085" w:type="dxa"/>
          </w:tcPr>
          <w:p w:rsidR="00911E8E" w:rsidRDefault="00911E8E" w:rsidP="00276CFB">
            <w:pPr>
              <w:pStyle w:val="Stylnaceldokument"/>
              <w:spacing w:line="240" w:lineRule="auto"/>
              <w:rPr>
                <w:sz w:val="28"/>
                <w:szCs w:val="28"/>
              </w:rPr>
            </w:pPr>
          </w:p>
          <w:p w:rsidR="00B57830" w:rsidRPr="00CD65EE" w:rsidRDefault="00B57830" w:rsidP="00276CFB">
            <w:pPr>
              <w:pStyle w:val="Stylnaceldokument"/>
              <w:spacing w:line="240" w:lineRule="auto"/>
              <w:rPr>
                <w:sz w:val="28"/>
                <w:szCs w:val="28"/>
              </w:rPr>
            </w:pPr>
            <w:bookmarkStart w:id="3" w:name="_GoBack"/>
            <w:bookmarkEnd w:id="3"/>
            <w:r w:rsidRPr="00CD65EE">
              <w:rPr>
                <w:sz w:val="28"/>
                <w:szCs w:val="28"/>
              </w:rPr>
              <w:t>adresa pro doručování</w:t>
            </w:r>
          </w:p>
        </w:tc>
        <w:tc>
          <w:tcPr>
            <w:tcW w:w="62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7830" w:rsidRPr="00CD65EE" w:rsidRDefault="00B57830" w:rsidP="00276CFB">
            <w:pPr>
              <w:pStyle w:val="Stylnaceldokument"/>
              <w:spacing w:line="240" w:lineRule="auto"/>
              <w:jc w:val="left"/>
              <w:rPr>
                <w:sz w:val="28"/>
                <w:szCs w:val="28"/>
              </w:rPr>
            </w:pPr>
            <w:bookmarkStart w:id="4" w:name="kontakt"/>
            <w:bookmarkEnd w:id="4"/>
          </w:p>
        </w:tc>
      </w:tr>
    </w:tbl>
    <w:p w:rsidR="00B57830" w:rsidRPr="00CD65EE" w:rsidRDefault="00B57830" w:rsidP="00B57830">
      <w:pPr>
        <w:pStyle w:val="Stylnaceldokument"/>
        <w:rPr>
          <w:sz w:val="28"/>
          <w:szCs w:val="28"/>
        </w:rPr>
      </w:pPr>
    </w:p>
    <w:p w:rsidR="00B57830" w:rsidRPr="00CD65EE" w:rsidRDefault="00CD65EE" w:rsidP="00B57830">
      <w:pPr>
        <w:pStyle w:val="Stylnaceldokument"/>
        <w:rPr>
          <w:sz w:val="28"/>
          <w:szCs w:val="28"/>
        </w:rPr>
      </w:pPr>
      <w:r w:rsidRPr="00CD65EE">
        <w:rPr>
          <w:sz w:val="28"/>
          <w:szCs w:val="28"/>
        </w:rPr>
        <w:t xml:space="preserve">V souladu s čl. VI (přechodná ustanovení) zákona č. 178/2023 Sb., kterým se mění některé zákony v oblasti obrany, a § 101 odst. 1 písm. e) zákona </w:t>
      </w:r>
      <w:r w:rsidRPr="00CD65EE">
        <w:rPr>
          <w:sz w:val="28"/>
          <w:szCs w:val="28"/>
        </w:rPr>
        <w:br/>
        <w:t>č. 500/2004 Sb., správního řádu, ve znění pozdějších předpisů</w:t>
      </w:r>
      <w:r>
        <w:rPr>
          <w:sz w:val="28"/>
          <w:szCs w:val="28"/>
        </w:rPr>
        <w:t>,</w:t>
      </w:r>
      <w:r w:rsidRPr="00CD65EE">
        <w:rPr>
          <w:sz w:val="28"/>
          <w:szCs w:val="28"/>
        </w:rPr>
        <w:t xml:space="preserve"> </w:t>
      </w:r>
      <w:r w:rsidRPr="00CD65EE">
        <w:rPr>
          <w:b/>
          <w:sz w:val="28"/>
          <w:szCs w:val="28"/>
        </w:rPr>
        <w:t xml:space="preserve">žádám </w:t>
      </w:r>
      <w:r w:rsidRPr="00CD65EE">
        <w:rPr>
          <w:sz w:val="28"/>
          <w:szCs w:val="28"/>
        </w:rPr>
        <w:br/>
        <w:t xml:space="preserve">o zařazení do aktivní zálohy a výkon vojenské činné služby za podmínek </w:t>
      </w:r>
      <w:r w:rsidRPr="00CD65EE">
        <w:rPr>
          <w:sz w:val="28"/>
          <w:szCs w:val="28"/>
        </w:rPr>
        <w:br/>
        <w:t xml:space="preserve">a v rozsahu podle zákona č. 585/2004 Sb., o branné povinnosti a jejím zajišťování (branný zákon) </w:t>
      </w:r>
      <w:r w:rsidRPr="00CD65EE">
        <w:rPr>
          <w:b/>
          <w:sz w:val="28"/>
          <w:szCs w:val="28"/>
        </w:rPr>
        <w:t>ve znění účinném od 23. července 2023</w:t>
      </w:r>
      <w:r w:rsidRPr="00CD65EE">
        <w:rPr>
          <w:sz w:val="28"/>
          <w:szCs w:val="28"/>
        </w:rPr>
        <w:t xml:space="preserve"> při zachování původní doby zařazení stanovené v rozhodnutí ředitele Krajského vojenského velitelství </w:t>
      </w:r>
      <w:r w:rsidR="00ED3D8E">
        <w:rPr>
          <w:sz w:val="28"/>
          <w:szCs w:val="28"/>
        </w:rPr>
        <w:t>hlavní město Praha</w:t>
      </w:r>
      <w:r w:rsidRPr="00CD65EE">
        <w:rPr>
          <w:sz w:val="28"/>
          <w:szCs w:val="28"/>
        </w:rPr>
        <w:t xml:space="preserve"> o zařazení do aktivní zálohy, </w:t>
      </w:r>
      <w:r w:rsidRPr="00CD65EE">
        <w:rPr>
          <w:sz w:val="28"/>
          <w:szCs w:val="28"/>
        </w:rPr>
        <w:br/>
        <w:t>sp. zn. ……</w:t>
      </w:r>
      <w:r w:rsidR="00911E8E">
        <w:rPr>
          <w:sz w:val="28"/>
          <w:szCs w:val="28"/>
        </w:rPr>
        <w:t>………………</w:t>
      </w:r>
      <w:r w:rsidRPr="00CD65EE">
        <w:rPr>
          <w:sz w:val="28"/>
          <w:szCs w:val="28"/>
        </w:rPr>
        <w:t xml:space="preserve">  (to je do …</w:t>
      </w:r>
      <w:r w:rsidR="00911E8E">
        <w:rPr>
          <w:sz w:val="28"/>
          <w:szCs w:val="28"/>
        </w:rPr>
        <w:t>……………..</w:t>
      </w:r>
      <w:r w:rsidRPr="00CD65EE">
        <w:rPr>
          <w:sz w:val="28"/>
          <w:szCs w:val="28"/>
        </w:rPr>
        <w:t xml:space="preserve"> ) a současně při zachování práva na vyplacení stabilizačního příplatku a dalších finančních náležitostí.  Důvodem žádosti je možnost vykonat v roce 2023 pravidelné vojenské cvičení v celkové délce do 12 týdnů.</w:t>
      </w:r>
    </w:p>
    <w:p w:rsidR="00B57830" w:rsidRPr="00CD65EE" w:rsidRDefault="00B57830" w:rsidP="00B57830">
      <w:pPr>
        <w:pStyle w:val="Stylnaceldokument"/>
        <w:rPr>
          <w:sz w:val="28"/>
          <w:szCs w:val="28"/>
        </w:rPr>
      </w:pPr>
    </w:p>
    <w:p w:rsidR="00B57830" w:rsidRPr="00CD65EE" w:rsidRDefault="00B57830" w:rsidP="00B57830">
      <w:pPr>
        <w:pStyle w:val="Stylnaceldokument"/>
        <w:rPr>
          <w:sz w:val="28"/>
          <w:szCs w:val="28"/>
        </w:rPr>
      </w:pPr>
    </w:p>
    <w:p w:rsidR="00B57830" w:rsidRPr="00CD65EE" w:rsidRDefault="00B57830" w:rsidP="00B57830">
      <w:pPr>
        <w:pStyle w:val="Stylnaceldokument"/>
        <w:rPr>
          <w:sz w:val="28"/>
          <w:szCs w:val="28"/>
        </w:rPr>
      </w:pPr>
      <w:r w:rsidRPr="00CD65EE">
        <w:rPr>
          <w:sz w:val="28"/>
          <w:szCs w:val="28"/>
        </w:rPr>
        <w:t>V ................................................ dne ..........................................................</w:t>
      </w:r>
    </w:p>
    <w:p w:rsidR="00B57830" w:rsidRPr="00CD65EE" w:rsidRDefault="00B57830" w:rsidP="00B57830">
      <w:pPr>
        <w:pStyle w:val="Stylnaceldokument"/>
        <w:rPr>
          <w:sz w:val="28"/>
          <w:szCs w:val="28"/>
        </w:rPr>
      </w:pPr>
    </w:p>
    <w:p w:rsidR="00B57830" w:rsidRPr="00CD65EE" w:rsidRDefault="00B57830" w:rsidP="00B57830">
      <w:pPr>
        <w:pStyle w:val="Stylnaceldokument"/>
        <w:rPr>
          <w:sz w:val="28"/>
          <w:szCs w:val="28"/>
        </w:rPr>
      </w:pPr>
    </w:p>
    <w:p w:rsidR="00B57830" w:rsidRPr="00CD65EE" w:rsidRDefault="00B57830" w:rsidP="00B57830">
      <w:pPr>
        <w:pStyle w:val="Stylnaceldokument"/>
        <w:jc w:val="right"/>
        <w:rPr>
          <w:sz w:val="28"/>
          <w:szCs w:val="28"/>
        </w:rPr>
      </w:pPr>
      <w:r w:rsidRPr="00CD65EE">
        <w:rPr>
          <w:sz w:val="28"/>
          <w:szCs w:val="28"/>
        </w:rPr>
        <w:t>..............................................</w:t>
      </w:r>
    </w:p>
    <w:p w:rsidR="00B57830" w:rsidRPr="00CD65EE" w:rsidRDefault="00B57830" w:rsidP="00B57830">
      <w:pPr>
        <w:rPr>
          <w:sz w:val="28"/>
          <w:szCs w:val="28"/>
        </w:rPr>
      </w:pP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</w:r>
      <w:r w:rsidRPr="00CD65EE">
        <w:rPr>
          <w:sz w:val="28"/>
          <w:szCs w:val="28"/>
        </w:rPr>
        <w:tab/>
        <w:t>(podpis)</w:t>
      </w:r>
    </w:p>
    <w:p w:rsidR="003558EB" w:rsidRPr="00CD65EE" w:rsidRDefault="003558EB" w:rsidP="00B57830">
      <w:pPr>
        <w:rPr>
          <w:sz w:val="28"/>
          <w:szCs w:val="28"/>
        </w:rPr>
      </w:pPr>
    </w:p>
    <w:sectPr w:rsidR="003558EB" w:rsidRPr="00CD65EE" w:rsidSect="00276CFB">
      <w:footerReference w:type="even" r:id="rId7"/>
      <w:footnotePr>
        <w:numStart w:val="19"/>
      </w:footnotePr>
      <w:pgSz w:w="11907" w:h="16840" w:code="9"/>
      <w:pgMar w:top="1418" w:right="1418" w:bottom="1701" w:left="1418" w:header="0" w:footer="1134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39" w:rsidRDefault="00046C39">
      <w:r>
        <w:separator/>
      </w:r>
    </w:p>
  </w:endnote>
  <w:endnote w:type="continuationSeparator" w:id="0">
    <w:p w:rsidR="00046C39" w:rsidRDefault="000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28" w:rsidRDefault="00FE2A28">
    <w:pPr>
      <w:pStyle w:val="Zpat"/>
    </w:pPr>
  </w:p>
  <w:p w:rsidR="00FE2A28" w:rsidRDefault="00FE2A28" w:rsidP="00276C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39" w:rsidRDefault="00046C39">
      <w:r>
        <w:separator/>
      </w:r>
    </w:p>
  </w:footnote>
  <w:footnote w:type="continuationSeparator" w:id="0">
    <w:p w:rsidR="00046C39" w:rsidRDefault="0004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numStart w:val="1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0"/>
    <w:rsid w:val="00011FFD"/>
    <w:rsid w:val="00013B16"/>
    <w:rsid w:val="00014E13"/>
    <w:rsid w:val="00026015"/>
    <w:rsid w:val="00030FE2"/>
    <w:rsid w:val="00033D2F"/>
    <w:rsid w:val="00046C39"/>
    <w:rsid w:val="00054504"/>
    <w:rsid w:val="00065D41"/>
    <w:rsid w:val="0007256C"/>
    <w:rsid w:val="000908DA"/>
    <w:rsid w:val="000A24B3"/>
    <w:rsid w:val="000A29CC"/>
    <w:rsid w:val="000D6AFE"/>
    <w:rsid w:val="000E5588"/>
    <w:rsid w:val="00101EF9"/>
    <w:rsid w:val="0011146B"/>
    <w:rsid w:val="00112568"/>
    <w:rsid w:val="001127A8"/>
    <w:rsid w:val="001240C4"/>
    <w:rsid w:val="00131FA4"/>
    <w:rsid w:val="00133195"/>
    <w:rsid w:val="00150669"/>
    <w:rsid w:val="001539B6"/>
    <w:rsid w:val="00163CDC"/>
    <w:rsid w:val="00165A8F"/>
    <w:rsid w:val="001805D1"/>
    <w:rsid w:val="00185C1E"/>
    <w:rsid w:val="00195919"/>
    <w:rsid w:val="001B6270"/>
    <w:rsid w:val="001D0682"/>
    <w:rsid w:val="001D24F1"/>
    <w:rsid w:val="001E0EB5"/>
    <w:rsid w:val="001F5ED0"/>
    <w:rsid w:val="002002E4"/>
    <w:rsid w:val="00242C8C"/>
    <w:rsid w:val="002444CF"/>
    <w:rsid w:val="0024682F"/>
    <w:rsid w:val="00276CFB"/>
    <w:rsid w:val="00295858"/>
    <w:rsid w:val="0029650E"/>
    <w:rsid w:val="002A6B50"/>
    <w:rsid w:val="002C2A9B"/>
    <w:rsid w:val="002D1DC2"/>
    <w:rsid w:val="002D35E3"/>
    <w:rsid w:val="002E6F3A"/>
    <w:rsid w:val="00302B35"/>
    <w:rsid w:val="00310BCF"/>
    <w:rsid w:val="003141FF"/>
    <w:rsid w:val="00324DE1"/>
    <w:rsid w:val="003427F1"/>
    <w:rsid w:val="003558EB"/>
    <w:rsid w:val="00366134"/>
    <w:rsid w:val="00385E59"/>
    <w:rsid w:val="003B26C3"/>
    <w:rsid w:val="003B5A64"/>
    <w:rsid w:val="0040746A"/>
    <w:rsid w:val="00410652"/>
    <w:rsid w:val="00423DE9"/>
    <w:rsid w:val="00434348"/>
    <w:rsid w:val="00437C59"/>
    <w:rsid w:val="00446A2E"/>
    <w:rsid w:val="00451436"/>
    <w:rsid w:val="00457454"/>
    <w:rsid w:val="00461ED4"/>
    <w:rsid w:val="00486FC7"/>
    <w:rsid w:val="004A4385"/>
    <w:rsid w:val="004A52B1"/>
    <w:rsid w:val="004B3D23"/>
    <w:rsid w:val="004D193E"/>
    <w:rsid w:val="004D4B4C"/>
    <w:rsid w:val="004E4207"/>
    <w:rsid w:val="004F6AC9"/>
    <w:rsid w:val="00504C08"/>
    <w:rsid w:val="005121E7"/>
    <w:rsid w:val="00514C99"/>
    <w:rsid w:val="0052457A"/>
    <w:rsid w:val="00524C1C"/>
    <w:rsid w:val="005369C1"/>
    <w:rsid w:val="005418EE"/>
    <w:rsid w:val="00564094"/>
    <w:rsid w:val="00575FB3"/>
    <w:rsid w:val="00586AE4"/>
    <w:rsid w:val="0059413E"/>
    <w:rsid w:val="005A2C0E"/>
    <w:rsid w:val="005C0E8E"/>
    <w:rsid w:val="005C598D"/>
    <w:rsid w:val="0060095E"/>
    <w:rsid w:val="00613802"/>
    <w:rsid w:val="006305C3"/>
    <w:rsid w:val="0067388F"/>
    <w:rsid w:val="00677626"/>
    <w:rsid w:val="006B0357"/>
    <w:rsid w:val="006C19E6"/>
    <w:rsid w:val="006C2B58"/>
    <w:rsid w:val="006C4804"/>
    <w:rsid w:val="006D3418"/>
    <w:rsid w:val="006F0450"/>
    <w:rsid w:val="006F34AC"/>
    <w:rsid w:val="006F7D6B"/>
    <w:rsid w:val="00722080"/>
    <w:rsid w:val="00734361"/>
    <w:rsid w:val="00757131"/>
    <w:rsid w:val="00765CBF"/>
    <w:rsid w:val="00767BFE"/>
    <w:rsid w:val="00770F44"/>
    <w:rsid w:val="00783799"/>
    <w:rsid w:val="00785D88"/>
    <w:rsid w:val="0079624B"/>
    <w:rsid w:val="007B26F9"/>
    <w:rsid w:val="007E0AE7"/>
    <w:rsid w:val="007E44E1"/>
    <w:rsid w:val="007F2C35"/>
    <w:rsid w:val="008100BA"/>
    <w:rsid w:val="00813DE2"/>
    <w:rsid w:val="00825C25"/>
    <w:rsid w:val="008431C9"/>
    <w:rsid w:val="00855C42"/>
    <w:rsid w:val="008705F7"/>
    <w:rsid w:val="00877A7B"/>
    <w:rsid w:val="00896502"/>
    <w:rsid w:val="008C2F84"/>
    <w:rsid w:val="008E5D50"/>
    <w:rsid w:val="008F4B07"/>
    <w:rsid w:val="008F7EE9"/>
    <w:rsid w:val="00906484"/>
    <w:rsid w:val="00911E8E"/>
    <w:rsid w:val="009275AF"/>
    <w:rsid w:val="00927A5C"/>
    <w:rsid w:val="009458CC"/>
    <w:rsid w:val="0096763C"/>
    <w:rsid w:val="009711BA"/>
    <w:rsid w:val="0097289A"/>
    <w:rsid w:val="0097579C"/>
    <w:rsid w:val="00976444"/>
    <w:rsid w:val="009800AC"/>
    <w:rsid w:val="00980FCA"/>
    <w:rsid w:val="009833CE"/>
    <w:rsid w:val="00995540"/>
    <w:rsid w:val="00997799"/>
    <w:rsid w:val="009C4AC7"/>
    <w:rsid w:val="009D56AE"/>
    <w:rsid w:val="009D74C7"/>
    <w:rsid w:val="009E00BD"/>
    <w:rsid w:val="009E5524"/>
    <w:rsid w:val="009E7126"/>
    <w:rsid w:val="009F7427"/>
    <w:rsid w:val="00A103D8"/>
    <w:rsid w:val="00A12606"/>
    <w:rsid w:val="00A25E7F"/>
    <w:rsid w:val="00A62771"/>
    <w:rsid w:val="00A83AAF"/>
    <w:rsid w:val="00AE38D8"/>
    <w:rsid w:val="00AF1D3E"/>
    <w:rsid w:val="00AF7BF4"/>
    <w:rsid w:val="00B0260E"/>
    <w:rsid w:val="00B11BF2"/>
    <w:rsid w:val="00B27494"/>
    <w:rsid w:val="00B33DE4"/>
    <w:rsid w:val="00B37680"/>
    <w:rsid w:val="00B4723B"/>
    <w:rsid w:val="00B57830"/>
    <w:rsid w:val="00B617C5"/>
    <w:rsid w:val="00B7100E"/>
    <w:rsid w:val="00B7577A"/>
    <w:rsid w:val="00B77367"/>
    <w:rsid w:val="00B9650B"/>
    <w:rsid w:val="00B975A0"/>
    <w:rsid w:val="00BA6D65"/>
    <w:rsid w:val="00BB2402"/>
    <w:rsid w:val="00BB4BA0"/>
    <w:rsid w:val="00BB6416"/>
    <w:rsid w:val="00BD38A5"/>
    <w:rsid w:val="00BE0479"/>
    <w:rsid w:val="00BF558B"/>
    <w:rsid w:val="00BF5691"/>
    <w:rsid w:val="00C120E8"/>
    <w:rsid w:val="00C21F30"/>
    <w:rsid w:val="00C22A8C"/>
    <w:rsid w:val="00C24856"/>
    <w:rsid w:val="00C5647F"/>
    <w:rsid w:val="00C56A77"/>
    <w:rsid w:val="00C9269A"/>
    <w:rsid w:val="00CA57BD"/>
    <w:rsid w:val="00CB0E18"/>
    <w:rsid w:val="00CB56EC"/>
    <w:rsid w:val="00CD33D9"/>
    <w:rsid w:val="00CD34A1"/>
    <w:rsid w:val="00CD65EE"/>
    <w:rsid w:val="00CE3301"/>
    <w:rsid w:val="00CE7F14"/>
    <w:rsid w:val="00D13FAD"/>
    <w:rsid w:val="00D447EF"/>
    <w:rsid w:val="00D76E27"/>
    <w:rsid w:val="00D813C7"/>
    <w:rsid w:val="00D8614F"/>
    <w:rsid w:val="00D917FB"/>
    <w:rsid w:val="00D978A4"/>
    <w:rsid w:val="00DB683C"/>
    <w:rsid w:val="00DC5BB4"/>
    <w:rsid w:val="00DD0BDC"/>
    <w:rsid w:val="00DD7161"/>
    <w:rsid w:val="00DE5B81"/>
    <w:rsid w:val="00DE66A8"/>
    <w:rsid w:val="00E04C65"/>
    <w:rsid w:val="00E24AB1"/>
    <w:rsid w:val="00E27183"/>
    <w:rsid w:val="00E27330"/>
    <w:rsid w:val="00E459E2"/>
    <w:rsid w:val="00E475CA"/>
    <w:rsid w:val="00E47D7B"/>
    <w:rsid w:val="00E56FE9"/>
    <w:rsid w:val="00E72DCC"/>
    <w:rsid w:val="00E82D6D"/>
    <w:rsid w:val="00E83E99"/>
    <w:rsid w:val="00E95AC1"/>
    <w:rsid w:val="00ED3D8E"/>
    <w:rsid w:val="00ED43CA"/>
    <w:rsid w:val="00EE4CCF"/>
    <w:rsid w:val="00EE64CF"/>
    <w:rsid w:val="00F34140"/>
    <w:rsid w:val="00F466D6"/>
    <w:rsid w:val="00F51D2C"/>
    <w:rsid w:val="00F53675"/>
    <w:rsid w:val="00F63267"/>
    <w:rsid w:val="00F66281"/>
    <w:rsid w:val="00F708A8"/>
    <w:rsid w:val="00F71CE8"/>
    <w:rsid w:val="00FB00CA"/>
    <w:rsid w:val="00FB0957"/>
    <w:rsid w:val="00FB53B8"/>
    <w:rsid w:val="00FB6EC5"/>
    <w:rsid w:val="00FC11F0"/>
    <w:rsid w:val="00FC2EC8"/>
    <w:rsid w:val="00FD603E"/>
    <w:rsid w:val="00FE2A28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2081C-12A5-4DA4-B299-5EB1BEA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830"/>
    <w:pPr>
      <w:spacing w:after="0" w:line="240" w:lineRule="auto"/>
    </w:pPr>
    <w:rPr>
      <w:rFonts w:eastAsia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celdokument">
    <w:name w:val="Styl na celý dokument"/>
    <w:rsid w:val="00B57830"/>
    <w:pPr>
      <w:keepNext/>
      <w:suppressAutoHyphens/>
      <w:spacing w:after="0" w:line="288" w:lineRule="auto"/>
      <w:jc w:val="both"/>
    </w:pPr>
    <w:rPr>
      <w:rFonts w:eastAsia="Times New Roman" w:cs="Times New Roman"/>
      <w:sz w:val="3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B57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830"/>
    <w:rPr>
      <w:rFonts w:eastAsia="Times New Roman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rsid w:val="00B57830"/>
    <w:pPr>
      <w:spacing w:after="0" w:line="240" w:lineRule="auto"/>
    </w:pPr>
    <w:rPr>
      <w:rFonts w:eastAsia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6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FE9"/>
    <w:rPr>
      <w:rFonts w:eastAsia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FE9"/>
    <w:rPr>
      <w:rFonts w:ascii="Segoe UI" w:eastAsia="Times New Roman" w:hAnsi="Segoe UI" w:cs="Segoe UI"/>
      <w:sz w:val="18"/>
      <w:szCs w:val="18"/>
      <w:lang w:val="cs-CZ" w:eastAsia="cs-CZ"/>
    </w:rPr>
  </w:style>
  <w:style w:type="paragraph" w:customStyle="1" w:styleId="normln0">
    <w:name w:val="normální"/>
    <w:basedOn w:val="Normln"/>
    <w:rsid w:val="00E27183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8DE8-8AB5-41C9-9520-B17BB2CA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Miroslav - VZ 2230 - ŠIS AČR</dc:creator>
  <cp:lastModifiedBy>Lejnar Stanislav - VZ 2130 - ŠIS AČR</cp:lastModifiedBy>
  <cp:revision>3</cp:revision>
  <cp:lastPrinted>2023-08-08T06:12:00Z</cp:lastPrinted>
  <dcterms:created xsi:type="dcterms:W3CDTF">2023-08-28T07:11:00Z</dcterms:created>
  <dcterms:modified xsi:type="dcterms:W3CDTF">2023-08-30T07:36:00Z</dcterms:modified>
</cp:coreProperties>
</file>